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AE26" w14:textId="77777777" w:rsidR="00615F11" w:rsidRPr="00B06DE0" w:rsidRDefault="00615F11" w:rsidP="00615F11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Tajanstveni kontinent</w:t>
      </w:r>
    </w:p>
    <w:p w14:paraId="3DB0B74E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Drugi kontinent po površini – 30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.</w:t>
      </w:r>
    </w:p>
    <w:p w14:paraId="3F74FA76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Geografski smještaj: sjeverna, južna, istočna i zapadna zemljina polutka, ¾ u žarkom pojasu, sjeverni i južni umjereni pojas.</w:t>
      </w:r>
    </w:p>
    <w:p w14:paraId="05B95384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Središnji geografski položaj prema drugim kontinentima - slabo iskorišten.</w:t>
      </w:r>
    </w:p>
    <w:p w14:paraId="31C5AFD8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Prema Europi – Gibraltarska vrata, prema Aziji – Sueski kanal.</w:t>
      </w:r>
    </w:p>
    <w:p w14:paraId="07F7B07D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Dio Staroga svijeta – stare kulture i civilizacije (sjever Afrike).</w:t>
      </w:r>
    </w:p>
    <w:p w14:paraId="443A55AB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Dio Novoga svijeta – upoznavanje obala od kraja 15. stoljeća, unutrašnjosti od 19. stoljeća  (južno od Sahare).</w:t>
      </w:r>
    </w:p>
    <w:p w14:paraId="0CF56C0C" w14:textId="77777777" w:rsidR="00615F11" w:rsidRPr="00B06DE0" w:rsidRDefault="00615F11" w:rsidP="00615F11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Slabo razvedene obale: veliki otok Madagaskar, Gvinejski zaljev.</w:t>
      </w:r>
    </w:p>
    <w:p w14:paraId="3E3EC38E" w14:textId="77777777" w:rsidR="00615F11" w:rsidRPr="00B06DE0" w:rsidRDefault="00615F11" w:rsidP="00615F11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RELJEF</w:t>
      </w:r>
    </w:p>
    <w:p w14:paraId="08E0E519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Polovica kontinenta dio </w:t>
      </w:r>
      <w:proofErr w:type="spellStart"/>
      <w:r w:rsidRPr="00B06DE0">
        <w:rPr>
          <w:rFonts w:ascii="Lato" w:hAnsi="Lato" w:cs="Lato"/>
          <w:sz w:val="24"/>
          <w:szCs w:val="24"/>
        </w:rPr>
        <w:t>prakopna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</w:t>
      </w:r>
      <w:proofErr w:type="spellStart"/>
      <w:r w:rsidRPr="00B06DE0">
        <w:rPr>
          <w:rFonts w:ascii="Lato" w:hAnsi="Lato" w:cs="Lato"/>
          <w:sz w:val="24"/>
          <w:szCs w:val="24"/>
        </w:rPr>
        <w:t>Gondvane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stabilni dijelovi – </w:t>
      </w:r>
      <w:proofErr w:type="spellStart"/>
      <w:r w:rsidRPr="00B06DE0">
        <w:rPr>
          <w:rFonts w:ascii="Lato" w:hAnsi="Lato" w:cs="Lato"/>
          <w:sz w:val="24"/>
          <w:szCs w:val="24"/>
        </w:rPr>
        <w:t>kratoni</w:t>
      </w:r>
      <w:proofErr w:type="spellEnd"/>
      <w:r w:rsidRPr="00B06DE0">
        <w:rPr>
          <w:rFonts w:ascii="Lato" w:hAnsi="Lato" w:cs="Lato"/>
          <w:sz w:val="24"/>
          <w:szCs w:val="24"/>
        </w:rPr>
        <w:t>, prastare stijene bogate rudama.</w:t>
      </w:r>
    </w:p>
    <w:p w14:paraId="36C1A0A3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Stara gorja na rubovima </w:t>
      </w:r>
      <w:proofErr w:type="spellStart"/>
      <w:r w:rsidRPr="00B06DE0">
        <w:rPr>
          <w:rFonts w:ascii="Lato" w:hAnsi="Lato" w:cs="Lato"/>
          <w:sz w:val="24"/>
          <w:szCs w:val="24"/>
        </w:rPr>
        <w:t>kratona</w:t>
      </w:r>
      <w:proofErr w:type="spellEnd"/>
      <w:r w:rsidRPr="00B06DE0">
        <w:rPr>
          <w:rFonts w:ascii="Lato" w:hAnsi="Lato" w:cs="Lato"/>
          <w:sz w:val="24"/>
          <w:szCs w:val="24"/>
        </w:rPr>
        <w:t>.</w:t>
      </w:r>
    </w:p>
    <w:p w14:paraId="3D3C5BAA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Mlade planine na krajnjem sjeveru i jugu.</w:t>
      </w:r>
    </w:p>
    <w:p w14:paraId="4F95696A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Djelovanje unutarnjih sila – lomljenje afričke </w:t>
      </w:r>
      <w:proofErr w:type="spellStart"/>
      <w:r w:rsidRPr="00B06DE0">
        <w:rPr>
          <w:rFonts w:ascii="Lato" w:hAnsi="Lato" w:cs="Lato"/>
          <w:sz w:val="24"/>
          <w:szCs w:val="24"/>
        </w:rPr>
        <w:t>litosferne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ploče – nastanak Afričke rasjedne doline dijelom ispunjene jezerima.</w:t>
      </w:r>
    </w:p>
    <w:p w14:paraId="31F9ED7D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Reljefna podjela na visoku i nisku Afriku.</w:t>
      </w:r>
    </w:p>
    <w:p w14:paraId="5C18900D" w14:textId="77777777" w:rsidR="00615F11" w:rsidRPr="00B06DE0" w:rsidRDefault="00615F11" w:rsidP="00615F11">
      <w:pPr>
        <w:pStyle w:val="ListParagraph"/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NISKA AFRIKA</w:t>
      </w:r>
    </w:p>
    <w:p w14:paraId="355B330B" w14:textId="77777777" w:rsidR="00615F11" w:rsidRPr="00B06DE0" w:rsidRDefault="00615F11" w:rsidP="00615F11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– U prosjeku do 500 m:</w:t>
      </w:r>
    </w:p>
    <w:p w14:paraId="06C1EB31" w14:textId="77777777" w:rsidR="00615F11" w:rsidRPr="00B06DE0" w:rsidRDefault="00615F11" w:rsidP="00615F11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visoravan Sahara  (sa starim vulkanskim gorjima </w:t>
      </w:r>
      <w:proofErr w:type="spellStart"/>
      <w:r w:rsidRPr="00B06DE0">
        <w:rPr>
          <w:rFonts w:ascii="Lato" w:hAnsi="Lato" w:cs="Lato"/>
          <w:sz w:val="24"/>
          <w:szCs w:val="24"/>
        </w:rPr>
        <w:t>Hoggar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Tibesti</w:t>
      </w:r>
      <w:proofErr w:type="spellEnd"/>
      <w:r w:rsidRPr="00B06DE0">
        <w:rPr>
          <w:rFonts w:ascii="Lato" w:hAnsi="Lato" w:cs="Lato"/>
          <w:sz w:val="24"/>
          <w:szCs w:val="24"/>
        </w:rPr>
        <w:t>, Air)</w:t>
      </w:r>
    </w:p>
    <w:p w14:paraId="58686122" w14:textId="77777777" w:rsidR="00615F11" w:rsidRPr="00B06DE0" w:rsidRDefault="00615F11" w:rsidP="00615F11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visoravan Sudan s brojnim zavalama i dolinama (rijeke Niger, Nil, Kongo, jezero Čad)</w:t>
      </w:r>
    </w:p>
    <w:p w14:paraId="3763473E" w14:textId="77777777" w:rsidR="00615F11" w:rsidRPr="00B06DE0" w:rsidRDefault="00615F11" w:rsidP="00615F11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planina Atlas.</w:t>
      </w:r>
    </w:p>
    <w:p w14:paraId="76B0F2F5" w14:textId="77777777" w:rsidR="00615F11" w:rsidRPr="00B06DE0" w:rsidRDefault="00615F11" w:rsidP="00615F11">
      <w:pPr>
        <w:spacing w:line="360" w:lineRule="auto"/>
        <w:ind w:left="72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VISOKA AFRIKA </w:t>
      </w:r>
    </w:p>
    <w:p w14:paraId="7D658E3F" w14:textId="77777777" w:rsidR="00615F11" w:rsidRPr="00B06DE0" w:rsidRDefault="00615F11" w:rsidP="00615F11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 prosjeku viša od 1200 m:</w:t>
      </w:r>
    </w:p>
    <w:p w14:paraId="3C0F00CC" w14:textId="77777777" w:rsidR="00615F11" w:rsidRPr="00B06DE0" w:rsidRDefault="00615F11" w:rsidP="00615F11">
      <w:pPr>
        <w:spacing w:line="360" w:lineRule="auto"/>
        <w:ind w:left="1428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Etiopsko-somalijsko visočje</w:t>
      </w:r>
    </w:p>
    <w:p w14:paraId="269E59F8" w14:textId="77777777" w:rsidR="00615F11" w:rsidRPr="00B06DE0" w:rsidRDefault="00615F11" w:rsidP="00615F11">
      <w:pPr>
        <w:spacing w:line="360" w:lineRule="auto"/>
        <w:ind w:left="1428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Istočnoafričko (Jezersko) visočje</w:t>
      </w:r>
    </w:p>
    <w:p w14:paraId="23EE39FD" w14:textId="15D719BA" w:rsidR="00615F11" w:rsidRPr="00B06DE0" w:rsidRDefault="00615F11" w:rsidP="00615F11">
      <w:pPr>
        <w:spacing w:line="360" w:lineRule="auto"/>
        <w:ind w:left="1428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Južnoafričko visočje sa zavalom Kalahari.</w:t>
      </w:r>
    </w:p>
    <w:p w14:paraId="39E95031" w14:textId="47D4CCF7" w:rsidR="00EA2149" w:rsidRPr="00615F11" w:rsidRDefault="00EA2149" w:rsidP="00615F11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615F11" w:rsidSect="002F2055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2B20" w14:textId="77777777" w:rsidR="00EB27BD" w:rsidRDefault="00EB27BD" w:rsidP="002F2055">
      <w:pPr>
        <w:spacing w:after="0" w:line="240" w:lineRule="auto"/>
      </w:pPr>
      <w:r>
        <w:separator/>
      </w:r>
    </w:p>
  </w:endnote>
  <w:endnote w:type="continuationSeparator" w:id="0">
    <w:p w14:paraId="7A57495E" w14:textId="77777777" w:rsidR="00EB27BD" w:rsidRDefault="00EB27BD" w:rsidP="002F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5BF0" w14:textId="77777777" w:rsidR="00EB27BD" w:rsidRDefault="00EB27BD" w:rsidP="002F2055">
      <w:pPr>
        <w:spacing w:after="0" w:line="240" w:lineRule="auto"/>
      </w:pPr>
      <w:r>
        <w:separator/>
      </w:r>
    </w:p>
  </w:footnote>
  <w:footnote w:type="continuationSeparator" w:id="0">
    <w:p w14:paraId="351C16BB" w14:textId="77777777" w:rsidR="00EB27BD" w:rsidRDefault="00EB27BD" w:rsidP="002F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8D1" w14:textId="2543B53B" w:rsidR="002F2055" w:rsidRDefault="002F2055">
    <w:pPr>
      <w:pStyle w:val="Header"/>
    </w:pPr>
    <w:r>
      <w:rPr>
        <w:noProof/>
      </w:rPr>
      <w:drawing>
        <wp:inline distT="0" distB="0" distL="0" distR="0" wp14:anchorId="318C6B9B" wp14:editId="23217397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E03"/>
    <w:multiLevelType w:val="hybridMultilevel"/>
    <w:tmpl w:val="754E9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1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8"/>
  </w:num>
  <w:num w:numId="2" w16cid:durableId="141697771">
    <w:abstractNumId w:val="12"/>
  </w:num>
  <w:num w:numId="3" w16cid:durableId="501624871">
    <w:abstractNumId w:val="14"/>
  </w:num>
  <w:num w:numId="4" w16cid:durableId="1117025772">
    <w:abstractNumId w:val="39"/>
  </w:num>
  <w:num w:numId="5" w16cid:durableId="90782676">
    <w:abstractNumId w:val="16"/>
  </w:num>
  <w:num w:numId="6" w16cid:durableId="144048682">
    <w:abstractNumId w:val="29"/>
  </w:num>
  <w:num w:numId="7" w16cid:durableId="783421552">
    <w:abstractNumId w:val="32"/>
  </w:num>
  <w:num w:numId="8" w16cid:durableId="1194423079">
    <w:abstractNumId w:val="34"/>
  </w:num>
  <w:num w:numId="9" w16cid:durableId="629016852">
    <w:abstractNumId w:val="17"/>
  </w:num>
  <w:num w:numId="10" w16cid:durableId="1446996653">
    <w:abstractNumId w:val="23"/>
  </w:num>
  <w:num w:numId="11" w16cid:durableId="80642018">
    <w:abstractNumId w:val="15"/>
  </w:num>
  <w:num w:numId="12" w16cid:durableId="1435053774">
    <w:abstractNumId w:val="35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1"/>
  </w:num>
  <w:num w:numId="16" w16cid:durableId="894855460">
    <w:abstractNumId w:val="10"/>
  </w:num>
  <w:num w:numId="17" w16cid:durableId="1480225573">
    <w:abstractNumId w:val="3"/>
  </w:num>
  <w:num w:numId="18" w16cid:durableId="897669830">
    <w:abstractNumId w:val="21"/>
  </w:num>
  <w:num w:numId="19" w16cid:durableId="449126183">
    <w:abstractNumId w:val="24"/>
  </w:num>
  <w:num w:numId="20" w16cid:durableId="1433669043">
    <w:abstractNumId w:val="2"/>
  </w:num>
  <w:num w:numId="21" w16cid:durableId="1165170054">
    <w:abstractNumId w:val="36"/>
  </w:num>
  <w:num w:numId="22" w16cid:durableId="2041930410">
    <w:abstractNumId w:val="33"/>
  </w:num>
  <w:num w:numId="23" w16cid:durableId="1756171104">
    <w:abstractNumId w:val="5"/>
  </w:num>
  <w:num w:numId="24" w16cid:durableId="297420340">
    <w:abstractNumId w:val="25"/>
  </w:num>
  <w:num w:numId="25" w16cid:durableId="1204177298">
    <w:abstractNumId w:val="6"/>
  </w:num>
  <w:num w:numId="26" w16cid:durableId="586156795">
    <w:abstractNumId w:val="11"/>
  </w:num>
  <w:num w:numId="27" w16cid:durableId="1573731805">
    <w:abstractNumId w:val="43"/>
  </w:num>
  <w:num w:numId="28" w16cid:durableId="84153880">
    <w:abstractNumId w:val="4"/>
  </w:num>
  <w:num w:numId="29" w16cid:durableId="620919933">
    <w:abstractNumId w:val="31"/>
  </w:num>
  <w:num w:numId="30" w16cid:durableId="495918267">
    <w:abstractNumId w:val="19"/>
  </w:num>
  <w:num w:numId="31" w16cid:durableId="1965426499">
    <w:abstractNumId w:val="13"/>
  </w:num>
  <w:num w:numId="32" w16cid:durableId="1436829601">
    <w:abstractNumId w:val="28"/>
  </w:num>
  <w:num w:numId="33" w16cid:durableId="2080243831">
    <w:abstractNumId w:val="37"/>
  </w:num>
  <w:num w:numId="34" w16cid:durableId="692416581">
    <w:abstractNumId w:val="30"/>
  </w:num>
  <w:num w:numId="35" w16cid:durableId="1720930565">
    <w:abstractNumId w:val="38"/>
  </w:num>
  <w:num w:numId="36" w16cid:durableId="1659575614">
    <w:abstractNumId w:val="27"/>
  </w:num>
  <w:num w:numId="37" w16cid:durableId="366490057">
    <w:abstractNumId w:val="7"/>
  </w:num>
  <w:num w:numId="38" w16cid:durableId="768697920">
    <w:abstractNumId w:val="22"/>
  </w:num>
  <w:num w:numId="39" w16cid:durableId="883172672">
    <w:abstractNumId w:val="40"/>
  </w:num>
  <w:num w:numId="40" w16cid:durableId="1295981638">
    <w:abstractNumId w:val="44"/>
  </w:num>
  <w:num w:numId="41" w16cid:durableId="1383022962">
    <w:abstractNumId w:val="42"/>
  </w:num>
  <w:num w:numId="42" w16cid:durableId="1637179597">
    <w:abstractNumId w:val="0"/>
  </w:num>
  <w:num w:numId="43" w16cid:durableId="1381904047">
    <w:abstractNumId w:val="9"/>
  </w:num>
  <w:num w:numId="44" w16cid:durableId="475880227">
    <w:abstractNumId w:val="20"/>
  </w:num>
  <w:num w:numId="45" w16cid:durableId="2034380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0D72DE"/>
    <w:rsid w:val="000E5C46"/>
    <w:rsid w:val="00217589"/>
    <w:rsid w:val="002F0CB2"/>
    <w:rsid w:val="002F2055"/>
    <w:rsid w:val="003B2DA1"/>
    <w:rsid w:val="004159F2"/>
    <w:rsid w:val="00491343"/>
    <w:rsid w:val="0052104D"/>
    <w:rsid w:val="00615F11"/>
    <w:rsid w:val="00683CA0"/>
    <w:rsid w:val="00736CFC"/>
    <w:rsid w:val="00790CC7"/>
    <w:rsid w:val="00943F33"/>
    <w:rsid w:val="009A3779"/>
    <w:rsid w:val="009E0568"/>
    <w:rsid w:val="009F3F02"/>
    <w:rsid w:val="00B31868"/>
    <w:rsid w:val="00BF139B"/>
    <w:rsid w:val="00C94F39"/>
    <w:rsid w:val="00CE5E23"/>
    <w:rsid w:val="00D554C5"/>
    <w:rsid w:val="00E628CC"/>
    <w:rsid w:val="00EA2149"/>
    <w:rsid w:val="00EB27BD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2F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55"/>
  </w:style>
  <w:style w:type="paragraph" w:styleId="Footer">
    <w:name w:val="footer"/>
    <w:basedOn w:val="Normal"/>
    <w:link w:val="FooterChar"/>
    <w:uiPriority w:val="99"/>
    <w:unhideWhenUsed/>
    <w:rsid w:val="002F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2022-07-07T12:49:00Z</dcterms:created>
  <dcterms:modified xsi:type="dcterms:W3CDTF">2022-07-07T13:15:00Z</dcterms:modified>
</cp:coreProperties>
</file>